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75D" w:rsidRPr="0031031A" w:rsidRDefault="00502403" w:rsidP="0000775D">
      <w:pPr>
        <w:keepNext/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bookmarkStart w:id="0" w:name="_Toc207514640"/>
      <w:r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kk-KZ" w:eastAsia="ru-RU"/>
        </w:rPr>
        <w:t>Тәжірибелік сабақ</w:t>
      </w:r>
      <w:r w:rsidR="0000775D" w:rsidRPr="0031031A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 xml:space="preserve"> № </w:t>
      </w:r>
      <w:bookmarkEnd w:id="0"/>
      <w:r w:rsidR="00A22205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>8</w:t>
      </w:r>
    </w:p>
    <w:p w:rsidR="0000775D" w:rsidRPr="0031031A" w:rsidRDefault="0000775D" w:rsidP="0000775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0775D" w:rsidRPr="00502403" w:rsidRDefault="0000775D" w:rsidP="0000775D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3103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 </w:t>
      </w:r>
      <w:r w:rsidR="005024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ТЕОРИЯЫҚ МӘЛІМЕТТЕР</w:t>
      </w:r>
    </w:p>
    <w:p w:rsidR="0000775D" w:rsidRPr="0031031A" w:rsidRDefault="0000775D" w:rsidP="0000775D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F4440" w:rsidRPr="007F4440" w:rsidRDefault="007F4440" w:rsidP="007F4440">
      <w:pPr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Құбырдың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минималды төселу</w:t>
      </w:r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тереңдігі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мынадай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шарттарға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сүйене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отырып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тағайындалады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: </w:t>
      </w:r>
    </w:p>
    <w:p w:rsidR="007F4440" w:rsidRPr="007F4440" w:rsidRDefault="007F4440" w:rsidP="007F4440">
      <w:pPr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а</w:t>
      </w:r>
      <w:proofErr w:type="gram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құбырлардың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қатуын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болдырмау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; </w:t>
      </w:r>
    </w:p>
    <w:p w:rsidR="007F4440" w:rsidRPr="007F4440" w:rsidRDefault="007F4440" w:rsidP="007F4440">
      <w:pPr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б</w:t>
      </w:r>
      <w:proofErr w:type="gram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сыртқы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жүктеме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әсерінен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құбырлардың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бұзылуын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болдырмау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; </w:t>
      </w:r>
    </w:p>
    <w:p w:rsidR="007F4440" w:rsidRDefault="007F4440" w:rsidP="007F4440">
      <w:pPr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proofErr w:type="gram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құбырларға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квартал ішілік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желілер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мен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бүйірлік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тарма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қтардың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қосылуын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қамтамасыз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ету</w:t>
      </w:r>
      <w:proofErr w:type="spellEnd"/>
      <w:r w:rsidRPr="007F4440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7F4440" w:rsidRDefault="007F4440" w:rsidP="007F444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</w:p>
    <w:p w:rsidR="007F4440" w:rsidRPr="007F4440" w:rsidRDefault="007F4440" w:rsidP="007F4440">
      <w:pPr>
        <w:spacing w:after="0" w:line="240" w:lineRule="auto"/>
        <w:ind w:firstLine="540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7F4440">
        <w:rPr>
          <w:rFonts w:ascii="Times New Roman" w:eastAsia="SimSun" w:hAnsi="Times New Roman" w:cs="Times New Roman"/>
          <w:sz w:val="28"/>
          <w:szCs w:val="48"/>
          <w:lang w:val="kk-KZ" w:eastAsia="zh-CN"/>
        </w:rPr>
        <w:t>Құбыр науасының минималды</w:t>
      </w:r>
      <w:r w:rsidRPr="007F444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</w:t>
      </w:r>
      <w:r w:rsidRPr="007F4440">
        <w:rPr>
          <w:rFonts w:ascii="Times New Roman" w:eastAsia="SimSun" w:hAnsi="Times New Roman" w:cs="Times New Roman"/>
          <w:sz w:val="28"/>
          <w:szCs w:val="48"/>
          <w:lang w:val="kk-KZ" w:eastAsia="zh-CN"/>
        </w:rPr>
        <w:t>төселу тереңдігі былай анықталады:</w:t>
      </w:r>
    </w:p>
    <w:p w:rsidR="007F4440" w:rsidRPr="007F4440" w:rsidRDefault="007F4440" w:rsidP="007F444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</w:p>
    <w:p w:rsidR="007F4440" w:rsidRPr="007F4440" w:rsidRDefault="007F4440" w:rsidP="007F4440">
      <w:pPr>
        <w:spacing w:after="0" w:line="240" w:lineRule="auto"/>
        <w:ind w:firstLine="540"/>
        <w:jc w:val="center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7F4440">
        <w:rPr>
          <w:rFonts w:ascii="Times New Roman" w:eastAsia="SimSun" w:hAnsi="Times New Roman" w:cs="Times New Roman"/>
          <w:position w:val="-10"/>
          <w:sz w:val="28"/>
          <w:szCs w:val="48"/>
          <w:lang w:val="kk-KZ" w:eastAsia="zh-CN"/>
        </w:rPr>
        <w:object w:dxaOrig="30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7pt;height:24pt" o:ole="" fillcolor="window">
            <v:imagedata r:id="rId4" o:title=""/>
          </v:shape>
          <o:OLEObject Type="Embed" ProgID="Equation.3" ShapeID="_x0000_i1025" DrawAspect="Content" ObjectID="_1646150553" r:id="rId5"/>
        </w:object>
      </w:r>
      <w:r w:rsidRPr="007F444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                 </w:t>
      </w:r>
    </w:p>
    <w:p w:rsidR="007F4440" w:rsidRPr="007F4440" w:rsidRDefault="007F4440" w:rsidP="007F4440">
      <w:pPr>
        <w:spacing w:after="0" w:line="240" w:lineRule="auto"/>
        <w:ind w:firstLine="540"/>
        <w:jc w:val="center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</w:p>
    <w:p w:rsidR="007F4440" w:rsidRPr="007F4440" w:rsidRDefault="007F4440" w:rsidP="007F4440">
      <w:pPr>
        <w:spacing w:after="0" w:line="240" w:lineRule="auto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7F4440">
        <w:rPr>
          <w:rFonts w:ascii="Times New Roman" w:eastAsia="SimSun" w:hAnsi="Times New Roman" w:cs="Times New Roman"/>
          <w:sz w:val="28"/>
          <w:szCs w:val="48"/>
          <w:lang w:val="kk-KZ" w:eastAsia="zh-CN"/>
        </w:rPr>
        <w:t>мұндағы   h</w:t>
      </w:r>
      <w:r w:rsidRPr="007F4440">
        <w:rPr>
          <w:rFonts w:ascii="Times New Roman" w:eastAsia="SimSun" w:hAnsi="Times New Roman" w:cs="Times New Roman"/>
          <w:sz w:val="28"/>
          <w:szCs w:val="48"/>
          <w:vertAlign w:val="subscript"/>
          <w:lang w:val="kk-KZ" w:eastAsia="zh-CN"/>
        </w:rPr>
        <w:t>қ</w:t>
      </w:r>
      <w:r w:rsidRPr="007F444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– топырақтың қату тереңдігі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(СНиП </w:t>
      </w:r>
      <w:r w:rsidRPr="0000775D">
        <w:rPr>
          <w:rFonts w:ascii="Times New Roman" w:eastAsia="Times New Roman" w:hAnsi="Times New Roman" w:cs="Times New Roman"/>
          <w:sz w:val="28"/>
          <w:szCs w:val="24"/>
          <w:lang w:eastAsia="ru-RU"/>
        </w:rPr>
        <w:t>Строительная климатология и геофизика.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Қалаға байланысты анықталады немесеинтернет арқылы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  <w:r w:rsidRPr="0000775D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7F4440" w:rsidRPr="007F4440" w:rsidRDefault="007F4440" w:rsidP="007F444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7F444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                (0,3÷0,5) – 500 мм-ге дейін және 500 мм-ден жоғары құбырлар </w:t>
      </w:r>
    </w:p>
    <w:p w:rsidR="007F4440" w:rsidRPr="007F4440" w:rsidRDefault="007F4440" w:rsidP="007F444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7F444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                                 диаметрлеріне сәйкес коэффициенттер;</w:t>
      </w:r>
    </w:p>
    <w:p w:rsidR="007F4440" w:rsidRPr="007F4440" w:rsidRDefault="007F4440" w:rsidP="007F4440">
      <w:pPr>
        <w:spacing w:after="0" w:line="240" w:lineRule="auto"/>
        <w:ind w:firstLine="540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7F444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        0,7+d – құбырлардың сыртқы күші әсерінен бұзылмауын </w:t>
      </w:r>
    </w:p>
    <w:p w:rsidR="007F4440" w:rsidRPr="007F4440" w:rsidRDefault="007F4440" w:rsidP="007F4440">
      <w:pPr>
        <w:spacing w:after="0" w:line="240" w:lineRule="auto"/>
        <w:ind w:firstLine="540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7F444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                     ескеретін шарт.</w:t>
      </w:r>
    </w:p>
    <w:p w:rsidR="0000775D" w:rsidRPr="0031031A" w:rsidRDefault="0000775D" w:rsidP="0000775D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75D" w:rsidRDefault="0000775D" w:rsidP="000077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ko-KR"/>
        </w:rPr>
      </w:pPr>
    </w:p>
    <w:p w:rsidR="0000775D" w:rsidRPr="0031031A" w:rsidRDefault="007F4440" w:rsidP="0000775D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Тапсырма</w:t>
      </w:r>
      <w:r w:rsidR="0000775D" w:rsidRPr="0031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№ </w:t>
      </w:r>
      <w:r w:rsidR="000077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</w:p>
    <w:p w:rsidR="0000775D" w:rsidRPr="0031031A" w:rsidRDefault="007F4440" w:rsidP="0000775D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Лекция материалын оқу</w:t>
      </w:r>
      <w:r w:rsidR="0000775D" w:rsidRPr="0031031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0775D" w:rsidRPr="0031031A" w:rsidRDefault="007F4440" w:rsidP="0000775D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440">
        <w:rPr>
          <w:rFonts w:ascii="Times New Roman" w:eastAsia="SimSun" w:hAnsi="Times New Roman" w:cs="Times New Roman"/>
          <w:sz w:val="28"/>
          <w:szCs w:val="48"/>
          <w:lang w:val="kk-KZ" w:eastAsia="zh-CN"/>
        </w:rPr>
        <w:t>Құбыр</w:t>
      </w:r>
      <w:r>
        <w:rPr>
          <w:rFonts w:ascii="Times New Roman" w:eastAsia="SimSun" w:hAnsi="Times New Roman" w:cs="Times New Roman"/>
          <w:sz w:val="28"/>
          <w:szCs w:val="48"/>
          <w:lang w:val="kk-KZ" w:eastAsia="zh-CN"/>
        </w:rPr>
        <w:t>дың</w:t>
      </w:r>
      <w:r w:rsidRPr="007F444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минималды төселу тереңдігі былай анықталады</w:t>
      </w:r>
      <w:r w:rsidR="0000775D" w:rsidRPr="0031031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0775D" w:rsidRPr="0031031A" w:rsidRDefault="0000775D" w:rsidP="0000775D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75D" w:rsidRPr="007F4440" w:rsidRDefault="007F4440" w:rsidP="0000775D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Тапсырма</w:t>
      </w:r>
      <w:r w:rsidR="0000775D" w:rsidRPr="0031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222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орындалу үлгісі</w:t>
      </w:r>
    </w:p>
    <w:p w:rsidR="0000775D" w:rsidRDefault="0000775D" w:rsidP="0000775D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00775D" w:rsidRPr="0000775D" w:rsidRDefault="007F4440" w:rsidP="0000775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F444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Құбыр науасының минималды төселу тереңдігі </w:t>
      </w:r>
      <w:proofErr w:type="spellStart"/>
      <w:r w:rsidRPr="0000775D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h</w:t>
      </w:r>
      <w:r w:rsidRPr="0000775D">
        <w:rPr>
          <w:rFonts w:ascii="Times New Roman" w:eastAsia="Times New Roman" w:hAnsi="Times New Roman" w:cs="Times New Roman"/>
          <w:sz w:val="28"/>
          <w:szCs w:val="40"/>
          <w:vertAlign w:val="subscript"/>
          <w:lang w:val="en-US" w:eastAsia="ru-RU"/>
        </w:rPr>
        <w:t>min</w:t>
      </w:r>
      <w:proofErr w:type="spellEnd"/>
      <w:r w:rsidRPr="0000775D">
        <w:rPr>
          <w:rFonts w:ascii="Times New Roman" w:eastAsia="Times New Roman" w:hAnsi="Times New Roman" w:cs="Times New Roman"/>
          <w:sz w:val="28"/>
          <w:szCs w:val="40"/>
          <w:vertAlign w:val="subscript"/>
          <w:lang w:eastAsia="ru-RU"/>
        </w:rPr>
        <w:t>,</w:t>
      </w:r>
      <w:r w:rsidRPr="0000775D">
        <w:rPr>
          <w:rFonts w:ascii="Times New Roman" w:eastAsia="Times New Roman" w:hAnsi="Times New Roman" w:cs="Times New Roman"/>
          <w:sz w:val="28"/>
          <w:szCs w:val="40"/>
          <w:lang w:eastAsia="ru-RU"/>
        </w:rPr>
        <w:t xml:space="preserve"> </w:t>
      </w:r>
      <w:r w:rsidRPr="0000775D">
        <w:rPr>
          <w:rFonts w:ascii="Times New Roman" w:eastAsia="Times New Roman" w:hAnsi="Times New Roman" w:cs="Times New Roman"/>
          <w:sz w:val="28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, </w:t>
      </w:r>
      <w:r w:rsidRPr="0000775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7F4440">
        <w:rPr>
          <w:rFonts w:ascii="Times New Roman" w:eastAsia="SimSun" w:hAnsi="Times New Roman" w:cs="Times New Roman"/>
          <w:sz w:val="28"/>
          <w:szCs w:val="48"/>
          <w:lang w:val="kk-KZ" w:eastAsia="zh-CN"/>
        </w:rPr>
        <w:t>былай анықталады</w:t>
      </w:r>
      <w:bookmarkStart w:id="1" w:name="_GoBack"/>
      <w:bookmarkEnd w:id="1"/>
      <w:r w:rsidR="0000775D" w:rsidRPr="0000775D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00775D" w:rsidRPr="0000775D" w:rsidRDefault="0000775D" w:rsidP="000077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00775D" w:rsidRPr="0000775D" w:rsidRDefault="0000775D" w:rsidP="000077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40"/>
          <w:lang w:eastAsia="ru-RU"/>
        </w:rPr>
      </w:pPr>
      <w:r w:rsidRPr="0000775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</w:t>
      </w:r>
      <w:proofErr w:type="spellStart"/>
      <w:proofErr w:type="gramStart"/>
      <w:r w:rsidRPr="0000775D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h</w:t>
      </w:r>
      <w:r w:rsidRPr="0000775D">
        <w:rPr>
          <w:rFonts w:ascii="Times New Roman" w:eastAsia="Times New Roman" w:hAnsi="Times New Roman" w:cs="Times New Roman"/>
          <w:sz w:val="28"/>
          <w:szCs w:val="40"/>
          <w:vertAlign w:val="subscript"/>
          <w:lang w:val="en-US" w:eastAsia="ru-RU"/>
        </w:rPr>
        <w:t>min</w:t>
      </w:r>
      <w:proofErr w:type="spellEnd"/>
      <w:proofErr w:type="gramEnd"/>
      <w:r w:rsidRPr="0000775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r w:rsidR="007052E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1,9</w:t>
      </w:r>
      <w:r w:rsidR="007052E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 </w:t>
      </w:r>
      <w:r w:rsidRPr="0000775D">
        <w:rPr>
          <w:rFonts w:ascii="Times New Roman" w:eastAsia="Times New Roman" w:hAnsi="Times New Roman" w:cs="Times New Roman"/>
          <w:sz w:val="28"/>
          <w:szCs w:val="24"/>
          <w:lang w:eastAsia="ru-RU"/>
        </w:rPr>
        <w:t>0,3</w:t>
      </w:r>
      <w:r w:rsidR="007052EB">
        <w:rPr>
          <w:rFonts w:ascii="Times New Roman" w:eastAsia="Times New Roman" w:hAnsi="Times New Roman" w:cs="Times New Roman"/>
          <w:sz w:val="28"/>
          <w:szCs w:val="24"/>
          <w:lang w:eastAsia="ru-RU"/>
        </w:rPr>
        <w:t>= 1,6</w:t>
      </w:r>
      <w:r w:rsidRPr="0000775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  <w:r w:rsidRPr="0000775D">
        <w:rPr>
          <w:rFonts w:ascii="Times New Roman" w:eastAsia="Times New Roman" w:hAnsi="Times New Roman" w:cs="Times New Roman"/>
          <w:sz w:val="28"/>
          <w:szCs w:val="24"/>
          <w:lang w:eastAsia="ru-RU"/>
        </w:rPr>
        <w:sym w:font="Symbol" w:char="F0B3"/>
      </w:r>
      <w:r w:rsidRPr="0000775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0,7+ </w:t>
      </w:r>
      <w:r w:rsidRPr="0000775D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d</w:t>
      </w:r>
      <w:r w:rsidRPr="0000775D">
        <w:rPr>
          <w:rFonts w:ascii="Times New Roman" w:eastAsia="Times New Roman" w:hAnsi="Times New Roman" w:cs="Times New Roman"/>
          <w:sz w:val="28"/>
          <w:szCs w:val="40"/>
          <w:lang w:eastAsia="ru-RU"/>
        </w:rPr>
        <w:t xml:space="preserve">  </w:t>
      </w:r>
    </w:p>
    <w:p w:rsidR="0000775D" w:rsidRDefault="0000775D" w:rsidP="0000775D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7052EB" w:rsidRPr="0031031A" w:rsidRDefault="007052EB" w:rsidP="0000775D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sectPr w:rsidR="007052EB" w:rsidRPr="003103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770"/>
    <w:rsid w:val="0000775D"/>
    <w:rsid w:val="00502403"/>
    <w:rsid w:val="007052EB"/>
    <w:rsid w:val="007F4440"/>
    <w:rsid w:val="00A22205"/>
    <w:rsid w:val="00E01607"/>
    <w:rsid w:val="00E01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5870DD-25DB-4373-804C-475018958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77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2020-03-18T17:04:00Z</dcterms:created>
  <dcterms:modified xsi:type="dcterms:W3CDTF">2020-03-19T13:11:00Z</dcterms:modified>
</cp:coreProperties>
</file>